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73AF" w14:textId="77777777" w:rsidR="000B2920" w:rsidRPr="0097308B" w:rsidRDefault="000B2920" w:rsidP="006575D0">
      <w:pPr>
        <w:tabs>
          <w:tab w:val="left" w:pos="0"/>
          <w:tab w:val="left" w:pos="1134"/>
          <w:tab w:val="left" w:pos="1418"/>
          <w:tab w:val="left" w:pos="1701"/>
        </w:tabs>
        <w:ind w:right="283"/>
        <w:rPr>
          <w:sz w:val="18"/>
          <w:szCs w:val="18"/>
        </w:rPr>
      </w:pPr>
    </w:p>
    <w:p w14:paraId="7E3B73B0" w14:textId="77777777" w:rsidR="000B2920" w:rsidRPr="0097308B" w:rsidRDefault="0097308B" w:rsidP="006575D0">
      <w:pPr>
        <w:tabs>
          <w:tab w:val="left" w:pos="1134"/>
          <w:tab w:val="left" w:pos="1418"/>
          <w:tab w:val="left" w:pos="1701"/>
        </w:tabs>
        <w:ind w:right="283"/>
        <w:rPr>
          <w:sz w:val="18"/>
          <w:szCs w:val="18"/>
        </w:rPr>
      </w:pP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  <w:r w:rsidRPr="0097308B">
        <w:rPr>
          <w:sz w:val="18"/>
          <w:szCs w:val="18"/>
        </w:rPr>
        <w:tab/>
      </w:r>
    </w:p>
    <w:p w14:paraId="7E3B73B1" w14:textId="77777777" w:rsidR="000B2920" w:rsidRDefault="000B2920" w:rsidP="006575D0">
      <w:pPr>
        <w:tabs>
          <w:tab w:val="left" w:pos="1134"/>
          <w:tab w:val="left" w:pos="1418"/>
          <w:tab w:val="left" w:pos="1701"/>
        </w:tabs>
        <w:ind w:right="283"/>
        <w:rPr>
          <w:b/>
          <w:sz w:val="24"/>
          <w:szCs w:val="24"/>
        </w:rPr>
      </w:pPr>
    </w:p>
    <w:p w14:paraId="7E3B73B2" w14:textId="77777777" w:rsidR="0097308B" w:rsidRDefault="0097308B" w:rsidP="006575D0">
      <w:pPr>
        <w:tabs>
          <w:tab w:val="left" w:pos="1134"/>
          <w:tab w:val="left" w:pos="1418"/>
          <w:tab w:val="left" w:pos="1701"/>
        </w:tabs>
        <w:ind w:right="283"/>
        <w:rPr>
          <w:b/>
          <w:sz w:val="24"/>
          <w:szCs w:val="24"/>
        </w:rPr>
      </w:pPr>
    </w:p>
    <w:p w14:paraId="7E3B73B3" w14:textId="77777777" w:rsidR="0097308B" w:rsidRPr="00C0190B" w:rsidRDefault="0097308B" w:rsidP="006575D0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  <w:b/>
          <w:sz w:val="24"/>
          <w:szCs w:val="24"/>
        </w:rPr>
      </w:pPr>
    </w:p>
    <w:p w14:paraId="7875A483" w14:textId="77777777" w:rsidR="008169B8" w:rsidRPr="00F678E3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  <w:b/>
          <w:sz w:val="28"/>
          <w:szCs w:val="28"/>
        </w:rPr>
      </w:pPr>
      <w:r w:rsidRPr="00F678E3">
        <w:rPr>
          <w:rFonts w:asciiTheme="minorHAnsi" w:hAnsiTheme="minorHAnsi" w:cstheme="minorHAnsi"/>
          <w:b/>
          <w:sz w:val="28"/>
          <w:szCs w:val="28"/>
        </w:rPr>
        <w:t>Korjausten/lisäselvitysten toimittaminen eettiselle toimikunnalle</w:t>
      </w:r>
    </w:p>
    <w:p w14:paraId="543535A4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1857BEC1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134" w:right="283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PPSHP:n</w:t>
      </w:r>
      <w:proofErr w:type="spellEnd"/>
      <w:r w:rsidRPr="00B508B4">
        <w:rPr>
          <w:rFonts w:asciiTheme="minorHAnsi" w:hAnsiTheme="minorHAnsi" w:cstheme="minorHAnsi"/>
        </w:rPr>
        <w:t xml:space="preserve"> alueellinen lääketieteellinen tutkimuseettinen toimikunta on pyytänyt korjauksia tai lisäselvityksiä lausuntohakemuksesta. Toimikunnan esittämiin korjaus- ja lisäselvityspyyntöihin pyydetään vastaamaan kohta kohdalta.</w:t>
      </w:r>
    </w:p>
    <w:p w14:paraId="793DB459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4F3CAA0D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  <w:t>Toimikunnalle pyydetään toimittamaan seuraavat asiakirjat:</w:t>
      </w:r>
    </w:p>
    <w:p w14:paraId="655487F7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  <w:b/>
        </w:rPr>
      </w:pPr>
    </w:p>
    <w:p w14:paraId="76F1075D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  <w:b/>
        </w:rPr>
      </w:pPr>
      <w:r w:rsidRPr="00B508B4">
        <w:rPr>
          <w:rFonts w:asciiTheme="minorHAnsi" w:hAnsiTheme="minorHAnsi" w:cstheme="minorHAnsi"/>
          <w:b/>
        </w:rPr>
        <w:tab/>
        <w:t>1.</w:t>
      </w:r>
      <w:r w:rsidRPr="00B508B4">
        <w:rPr>
          <w:rFonts w:asciiTheme="minorHAnsi" w:hAnsiTheme="minorHAnsi" w:cstheme="minorHAnsi"/>
          <w:b/>
        </w:rPr>
        <w:tab/>
        <w:t>Ilmoitus eettiselle toimikunnalle -lomake</w:t>
      </w:r>
    </w:p>
    <w:p w14:paraId="17B46590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>Lomakkeessa tulee kohta kohdalta kertoa, miten toimikunnan esittämät korjaukset ja lisäselvitykset on huomioitu.</w:t>
      </w:r>
    </w:p>
    <w:p w14:paraId="7EA8F2A4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</w:rPr>
        <w:tab/>
      </w:r>
    </w:p>
    <w:p w14:paraId="327179A9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</w:rPr>
        <w:tab/>
      </w:r>
      <w:hyperlink r:id="rId13" w:history="1">
        <w:r w:rsidRPr="00B508B4">
          <w:rPr>
            <w:rStyle w:val="Hyperlinkki"/>
            <w:rFonts w:asciiTheme="minorHAnsi" w:hAnsiTheme="minorHAnsi" w:cstheme="minorHAnsi"/>
          </w:rPr>
          <w:t>Ilmoitus eettiselle toim</w:t>
        </w:r>
        <w:r w:rsidRPr="00B508B4">
          <w:rPr>
            <w:rStyle w:val="Hyperlinkki"/>
            <w:rFonts w:asciiTheme="minorHAnsi" w:hAnsiTheme="minorHAnsi" w:cstheme="minorHAnsi"/>
          </w:rPr>
          <w:t>i</w:t>
        </w:r>
        <w:r w:rsidRPr="00B508B4">
          <w:rPr>
            <w:rStyle w:val="Hyperlinkki"/>
            <w:rFonts w:asciiTheme="minorHAnsi" w:hAnsiTheme="minorHAnsi" w:cstheme="minorHAnsi"/>
          </w:rPr>
          <w:t>kunnalle</w:t>
        </w:r>
      </w:hyperlink>
    </w:p>
    <w:p w14:paraId="46551A71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49E436EB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  <w:b/>
        </w:rPr>
      </w:pPr>
      <w:r w:rsidRPr="00B508B4"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  <w:b/>
        </w:rPr>
        <w:t>2.</w:t>
      </w:r>
      <w:r w:rsidRPr="00B508B4">
        <w:rPr>
          <w:rFonts w:asciiTheme="minorHAnsi" w:hAnsiTheme="minorHAnsi" w:cstheme="minorHAnsi"/>
          <w:b/>
        </w:rPr>
        <w:tab/>
        <w:t>Asiakirjojen korjatut versiot</w:t>
      </w:r>
    </w:p>
    <w:p w14:paraId="531BB55A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>Toimikunnalle toimitetaan vain ne asiakirjat, joihin on pyydetty lisäselvityksiä tai korjauksia (tai toimikunnan pyytämät lisäasiakirjat). Toimita vain asiakirjat, joissa korjaukset/lisäykset näkyvät, asiakirjojen ns. ”puhtaita” versioita ei tarvitse toimittaa.</w:t>
      </w:r>
    </w:p>
    <w:p w14:paraId="690931AF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  <w:rPr>
          <w:rFonts w:asciiTheme="minorHAnsi" w:hAnsiTheme="minorHAnsi" w:cstheme="minorHAnsi"/>
        </w:rPr>
      </w:pPr>
    </w:p>
    <w:p w14:paraId="20C3E74F" w14:textId="77777777" w:rsidR="008169B8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</w:pPr>
      <w:r w:rsidRPr="00683DF0">
        <w:t>Muokatuista asiakirjoista tulee käydä ilmi aiempi ja muutettu sanamuoto</w:t>
      </w:r>
      <w:r>
        <w:t>.</w:t>
      </w:r>
    </w:p>
    <w:p w14:paraId="168D8849" w14:textId="77777777" w:rsidR="008169B8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</w:pPr>
    </w:p>
    <w:p w14:paraId="4EB2100A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  <w:b/>
          <w:i/>
        </w:rPr>
        <w:t>Lisätty uusi teksti</w:t>
      </w:r>
      <w:r w:rsidRPr="00B50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tulee</w:t>
      </w:r>
      <w:r w:rsidRPr="00B50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alleviivata</w:t>
      </w:r>
      <w:r w:rsidRPr="00B508B4">
        <w:rPr>
          <w:rFonts w:asciiTheme="minorHAnsi" w:hAnsiTheme="minorHAnsi" w:cstheme="minorHAnsi"/>
        </w:rPr>
        <w:t>.</w:t>
      </w:r>
    </w:p>
    <w:p w14:paraId="201E4054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4396912F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  <w:b/>
          <w:i/>
        </w:rPr>
        <w:t>Poistettu teksti</w:t>
      </w:r>
      <w:r w:rsidRPr="00B50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tulee</w:t>
      </w:r>
      <w:r w:rsidRPr="00B50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trike/>
        </w:rPr>
        <w:t>yliviivata</w:t>
      </w:r>
      <w:r w:rsidRPr="00B508B4">
        <w:rPr>
          <w:rFonts w:asciiTheme="minorHAnsi" w:hAnsiTheme="minorHAnsi" w:cstheme="minorHAnsi"/>
        </w:rPr>
        <w:t>.</w:t>
      </w:r>
    </w:p>
    <w:p w14:paraId="024C9A89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4FD120CE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</w:r>
      <w:r w:rsidRPr="00B508B4">
        <w:rPr>
          <w:rFonts w:asciiTheme="minorHAnsi" w:hAnsiTheme="minorHAnsi" w:cstheme="minorHAnsi"/>
        </w:rPr>
        <w:tab/>
      </w:r>
      <w:proofErr w:type="spellStart"/>
      <w:r w:rsidRPr="00B508B4">
        <w:rPr>
          <w:rFonts w:asciiTheme="minorHAnsi" w:hAnsiTheme="minorHAnsi" w:cstheme="minorHAnsi"/>
          <w:b/>
        </w:rPr>
        <w:t>Huom</w:t>
      </w:r>
      <w:proofErr w:type="spellEnd"/>
      <w:r w:rsidRPr="00B508B4">
        <w:rPr>
          <w:rFonts w:asciiTheme="minorHAnsi" w:hAnsiTheme="minorHAnsi" w:cstheme="minorHAnsi"/>
          <w:b/>
        </w:rPr>
        <w:t>!</w:t>
      </w:r>
      <w:r w:rsidRPr="00B508B4">
        <w:rPr>
          <w:rFonts w:asciiTheme="minorHAnsi" w:hAnsiTheme="minorHAnsi" w:cstheme="minorHAnsi"/>
        </w:rPr>
        <w:t xml:space="preserve"> Tekstin väri tulee olla musta.</w:t>
      </w:r>
      <w:bookmarkStart w:id="0" w:name="_GoBack"/>
      <w:bookmarkEnd w:id="0"/>
    </w:p>
    <w:p w14:paraId="24E47108" w14:textId="77777777" w:rsidR="008169B8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</w:pPr>
    </w:p>
    <w:p w14:paraId="6AD1037D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 xml:space="preserve">Muista päivittää myös asiakirjojen versionumerot ja päiväys. </w:t>
      </w:r>
    </w:p>
    <w:p w14:paraId="6F7FCC77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14D3ED64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418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>Toimikunnan kokouksissa käsitellään useita hakemuksia ja liiteasiakirjojen määrä on suuri. Asiantuntijoilta ei voi edellyttää korjattujen ja alkuperäisten asiakirjojen vertaamista sana sanalta.</w:t>
      </w:r>
    </w:p>
    <w:p w14:paraId="2146C80F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</w:r>
    </w:p>
    <w:p w14:paraId="337599CD" w14:textId="77777777" w:rsidR="008169B8" w:rsidRDefault="008169B8" w:rsidP="008169B8">
      <w:pPr>
        <w:tabs>
          <w:tab w:val="left" w:pos="1134"/>
          <w:tab w:val="left" w:pos="1418"/>
          <w:tab w:val="left" w:pos="1701"/>
        </w:tabs>
        <w:ind w:left="1134"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B508B4">
        <w:rPr>
          <w:rFonts w:asciiTheme="minorHAnsi" w:hAnsiTheme="minorHAnsi" w:cstheme="minorHAnsi"/>
        </w:rPr>
        <w:t xml:space="preserve">aikki asiakirjat pyydetään toimittamaan </w:t>
      </w:r>
      <w:r w:rsidRPr="00B508B4">
        <w:rPr>
          <w:rFonts w:asciiTheme="minorHAnsi" w:hAnsiTheme="minorHAnsi" w:cstheme="minorHAnsi"/>
          <w:b/>
        </w:rPr>
        <w:t>erillisinä asiakirjoina pdf-muodossa</w:t>
      </w:r>
      <w:r w:rsidRPr="00B508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PPSHP:n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19A29B6" w14:textId="77777777" w:rsidR="008169B8" w:rsidRDefault="008169B8" w:rsidP="008169B8">
      <w:pPr>
        <w:tabs>
          <w:tab w:val="left" w:pos="1134"/>
          <w:tab w:val="left" w:pos="1418"/>
          <w:tab w:val="left" w:pos="1701"/>
        </w:tabs>
        <w:ind w:left="1134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 xml:space="preserve">alueelliselle lääketieteelliselle tutkimuseettiselle toimikunnalle sähköpostitse: </w:t>
      </w:r>
    </w:p>
    <w:p w14:paraId="523EF598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134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  <w:b/>
        </w:rPr>
        <w:t>eettinentoimikunta@ppshp.fi</w:t>
      </w:r>
      <w:r w:rsidRPr="00B508B4">
        <w:rPr>
          <w:rFonts w:asciiTheme="minorHAnsi" w:hAnsiTheme="minorHAnsi" w:cstheme="minorHAnsi"/>
        </w:rPr>
        <w:t xml:space="preserve">. </w:t>
      </w:r>
    </w:p>
    <w:p w14:paraId="5460B730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134" w:right="283"/>
        <w:rPr>
          <w:rFonts w:asciiTheme="minorHAnsi" w:hAnsiTheme="minorHAnsi" w:cstheme="minorHAnsi"/>
        </w:rPr>
      </w:pPr>
    </w:p>
    <w:p w14:paraId="1D6086A7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left="1134"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 xml:space="preserve">Mikäli asiakirjat lähetetään </w:t>
      </w:r>
      <w:proofErr w:type="spellStart"/>
      <w:r w:rsidRPr="00B508B4">
        <w:rPr>
          <w:rFonts w:asciiTheme="minorHAnsi" w:hAnsiTheme="minorHAnsi" w:cstheme="minorHAnsi"/>
        </w:rPr>
        <w:t>PPSHP:n</w:t>
      </w:r>
      <w:proofErr w:type="spellEnd"/>
      <w:r w:rsidRPr="00B508B4">
        <w:rPr>
          <w:rFonts w:asciiTheme="minorHAnsi" w:hAnsiTheme="minorHAnsi" w:cstheme="minorHAnsi"/>
        </w:rPr>
        <w:t xml:space="preserve"> ulkopuolelta, suojattu sähköposti on tarvittaessa käytössä osoitteessa: </w:t>
      </w:r>
      <w:r w:rsidRPr="00B508B4">
        <w:rPr>
          <w:rFonts w:asciiTheme="minorHAnsi" w:hAnsiTheme="minorHAnsi" w:cstheme="minorHAnsi"/>
          <w:b/>
        </w:rPr>
        <w:t>https://turvaposti.ppshp.fi/.</w:t>
      </w:r>
    </w:p>
    <w:p w14:paraId="1B1A82D2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63197712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62F9E400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</w:p>
    <w:p w14:paraId="27ACB482" w14:textId="77777777" w:rsidR="008169B8" w:rsidRPr="00B508B4" w:rsidRDefault="008169B8" w:rsidP="008169B8">
      <w:pPr>
        <w:tabs>
          <w:tab w:val="left" w:pos="1134"/>
          <w:tab w:val="left" w:pos="1418"/>
          <w:tab w:val="left" w:pos="1701"/>
        </w:tabs>
        <w:ind w:right="283"/>
        <w:rPr>
          <w:rFonts w:asciiTheme="minorHAnsi" w:hAnsiTheme="minorHAnsi" w:cstheme="minorHAnsi"/>
        </w:rPr>
      </w:pPr>
      <w:r w:rsidRPr="00B508B4">
        <w:rPr>
          <w:rFonts w:asciiTheme="minorHAnsi" w:hAnsiTheme="minorHAnsi" w:cstheme="minorHAnsi"/>
        </w:rPr>
        <w:tab/>
        <w:t>Kiitos yhteistyöstä!</w:t>
      </w:r>
    </w:p>
    <w:p w14:paraId="7E3B73D2" w14:textId="47D60474" w:rsidR="00077C6C" w:rsidRPr="009E2220" w:rsidRDefault="00077C6C" w:rsidP="008169B8"/>
    <w:sectPr w:rsidR="00077C6C" w:rsidRPr="009E2220" w:rsidSect="0097308B">
      <w:headerReference w:type="default" r:id="rId14"/>
      <w:footerReference w:type="default" r:id="rId15"/>
      <w:pgSz w:w="11907" w:h="16840" w:code="9"/>
      <w:pgMar w:top="1701" w:right="567" w:bottom="1418" w:left="1134" w:header="425" w:footer="516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73D5" w14:textId="77777777" w:rsidR="006E3549" w:rsidRDefault="006E3549">
      <w:r>
        <w:separator/>
      </w:r>
    </w:p>
  </w:endnote>
  <w:endnote w:type="continuationSeparator" w:id="0">
    <w:p w14:paraId="7E3B73D6" w14:textId="77777777" w:rsidR="006E3549" w:rsidRDefault="006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73DC" w14:textId="77777777" w:rsidR="00C7218A" w:rsidRPr="006D7B5C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3" w:name="Laatija"/>
    <w:r w:rsidRPr="006D7B5C">
      <w:rPr>
        <w:sz w:val="16"/>
        <w:lang w:val="en-US"/>
      </w:rPr>
      <w:t xml:space="preserve">  </w:t>
    </w:r>
    <w:bookmarkEnd w:id="13"/>
    <w:r w:rsidR="00C7218A" w:rsidRPr="006D7B5C">
      <w:rPr>
        <w:sz w:val="16"/>
        <w:lang w:val="en-US"/>
      </w:rPr>
      <w:tab/>
    </w:r>
    <w:r w:rsidR="00C7218A" w:rsidRPr="006D7B5C">
      <w:rPr>
        <w:sz w:val="16"/>
        <w:lang w:val="en-US"/>
      </w:rPr>
      <w:tab/>
    </w:r>
    <w:bookmarkStart w:id="14" w:name="hyväksyjä"/>
    <w:r w:rsidRPr="006D7B5C">
      <w:rPr>
        <w:sz w:val="16"/>
        <w:lang w:val="en-US"/>
      </w:rPr>
      <w:t xml:space="preserve">  </w:t>
    </w:r>
    <w:bookmarkEnd w:id="14"/>
  </w:p>
  <w:p w14:paraId="7E3B73DD" w14:textId="77777777" w:rsidR="00C7218A" w:rsidRPr="006D7B5C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7E3B73E2" wp14:editId="7E3B73E3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</w:p>
  <w:p w14:paraId="7E3B73DE" w14:textId="77777777" w:rsidR="00C7218A" w:rsidRPr="006D7B5C" w:rsidRDefault="008D070E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5" w:name="posti"/>
    <w:r w:rsidRPr="006D7B5C">
      <w:rPr>
        <w:sz w:val="16"/>
        <w:szCs w:val="16"/>
        <w:lang w:val="en-US"/>
      </w:rPr>
      <w:t xml:space="preserve"> </w:t>
    </w:r>
    <w:bookmarkEnd w:id="15"/>
    <w:r w:rsidR="00FE145A">
      <w:rPr>
        <w:sz w:val="16"/>
        <w:szCs w:val="16"/>
        <w:lang w:val="en-US"/>
      </w:rPr>
      <w:t>PL 10, 90029 OYS</w:t>
    </w:r>
    <w:r w:rsidR="00C7218A" w:rsidRPr="006D7B5C">
      <w:rPr>
        <w:sz w:val="16"/>
        <w:szCs w:val="16"/>
        <w:lang w:val="en-US"/>
      </w:rPr>
      <w:tab/>
    </w:r>
    <w:bookmarkStart w:id="16" w:name="puhnro"/>
    <w:r w:rsidRPr="006D7B5C">
      <w:rPr>
        <w:sz w:val="16"/>
        <w:szCs w:val="16"/>
        <w:lang w:val="en-US"/>
      </w:rPr>
      <w:t xml:space="preserve">  </w:t>
    </w:r>
    <w:bookmarkEnd w:id="16"/>
    <w:r w:rsidR="00FE145A" w:rsidRPr="00FF70D6">
      <w:rPr>
        <w:sz w:val="16"/>
        <w:szCs w:val="16"/>
        <w:lang w:val="en-US"/>
      </w:rPr>
      <w:t>www.ppshp.fi</w:t>
    </w:r>
    <w:r w:rsidR="00C7218A" w:rsidRPr="006D7B5C">
      <w:rPr>
        <w:sz w:val="16"/>
        <w:szCs w:val="16"/>
        <w:lang w:val="en-US"/>
      </w:rPr>
      <w:tab/>
    </w:r>
    <w:bookmarkStart w:id="17" w:name="tekijä"/>
    <w:r w:rsidRPr="006D7B5C">
      <w:rPr>
        <w:sz w:val="16"/>
        <w:szCs w:val="16"/>
        <w:lang w:val="en-US"/>
      </w:rPr>
      <w:t xml:space="preserve">  </w:t>
    </w:r>
    <w:bookmarkEnd w:id="17"/>
  </w:p>
  <w:p w14:paraId="7E3B73DF" w14:textId="77777777"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8" w:name="PostiToka"/>
    <w:bookmarkEnd w:id="18"/>
    <w:r w:rsidRPr="006D7B5C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19" w:name="sposti"/>
    <w:r w:rsidR="008D070E" w:rsidRPr="00FF70D6">
      <w:rPr>
        <w:sz w:val="16"/>
        <w:szCs w:val="16"/>
        <w:lang w:val="en-US"/>
      </w:rPr>
      <w:t xml:space="preserve"> </w:t>
    </w:r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73D3" w14:textId="77777777" w:rsidR="006E3549" w:rsidRDefault="006E3549">
      <w:r>
        <w:separator/>
      </w:r>
    </w:p>
  </w:footnote>
  <w:footnote w:type="continuationSeparator" w:id="0">
    <w:p w14:paraId="7E3B73D4" w14:textId="77777777" w:rsidR="006E3549" w:rsidRDefault="006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73D7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3B73E0" wp14:editId="7E3B73E1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B73E4" w14:textId="77777777" w:rsidR="00C7218A" w:rsidRDefault="006E3549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E3B73E5" wp14:editId="7E3B73E6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B73E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7E3B73E4" w14:textId="77777777" w:rsidR="00C7218A" w:rsidRDefault="006E3549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E3B73E5" wp14:editId="7E3B73E6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8D070E">
      <w:rPr>
        <w:sz w:val="18"/>
        <w:szCs w:val="18"/>
      </w:rPr>
      <w:t xml:space="preserve">  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>
      <w:rPr>
        <w:sz w:val="18"/>
        <w:szCs w:val="18"/>
      </w:rPr>
      <w:t xml:space="preserve">  </w:t>
    </w:r>
  </w:p>
  <w:p w14:paraId="7E3B73D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7E3B73D9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7E3B73DA" w14:textId="77777777" w:rsidR="00C7218A" w:rsidRPr="008169B8" w:rsidRDefault="006575D0" w:rsidP="005871FF">
    <w:pPr>
      <w:tabs>
        <w:tab w:val="left" w:pos="5670"/>
        <w:tab w:val="left" w:pos="8222"/>
        <w:tab w:val="left" w:pos="9072"/>
      </w:tabs>
      <w:spacing w:line="240" w:lineRule="exact"/>
      <w:rPr>
        <w:rFonts w:asciiTheme="minorHAnsi" w:hAnsiTheme="minorHAnsi" w:cstheme="minorHAnsi"/>
        <w:sz w:val="18"/>
        <w:szCs w:val="18"/>
      </w:rPr>
    </w:pPr>
    <w:bookmarkStart w:id="10" w:name="yksikkö2"/>
    <w:bookmarkEnd w:id="10"/>
    <w:r w:rsidRPr="008169B8">
      <w:rPr>
        <w:rFonts w:asciiTheme="minorHAnsi" w:hAnsiTheme="minorHAnsi" w:cstheme="minorHAnsi"/>
        <w:sz w:val="18"/>
        <w:szCs w:val="18"/>
      </w:rPr>
      <w:t xml:space="preserve">Alueellinen </w:t>
    </w:r>
    <w:r w:rsidR="00707DAA" w:rsidRPr="008169B8">
      <w:rPr>
        <w:rFonts w:asciiTheme="minorHAnsi" w:hAnsiTheme="minorHAnsi" w:cstheme="minorHAnsi"/>
        <w:sz w:val="18"/>
        <w:szCs w:val="18"/>
      </w:rPr>
      <w:t>lääketieteellinen tutkimus</w:t>
    </w:r>
    <w:r w:rsidRPr="008169B8">
      <w:rPr>
        <w:rFonts w:asciiTheme="minorHAnsi" w:hAnsiTheme="minorHAnsi" w:cstheme="minorHAnsi"/>
        <w:sz w:val="18"/>
        <w:szCs w:val="18"/>
      </w:rPr>
      <w:t>eettinen toimikunta</w:t>
    </w:r>
    <w:r w:rsidR="00C7218A" w:rsidRPr="008169B8">
      <w:rPr>
        <w:rFonts w:asciiTheme="minorHAnsi" w:hAnsiTheme="minorHAnsi" w:cstheme="minorHAnsi"/>
        <w:sz w:val="18"/>
        <w:szCs w:val="18"/>
      </w:rPr>
      <w:tab/>
    </w:r>
    <w:bookmarkStart w:id="11" w:name="Pvm"/>
    <w:bookmarkEnd w:id="11"/>
    <w:r w:rsidR="00C7218A" w:rsidRPr="008169B8">
      <w:rPr>
        <w:rFonts w:asciiTheme="minorHAnsi" w:hAnsiTheme="minorHAnsi" w:cstheme="minorHAnsi"/>
        <w:sz w:val="18"/>
        <w:szCs w:val="18"/>
      </w:rPr>
      <w:tab/>
    </w:r>
    <w:bookmarkStart w:id="12" w:name="julkisuus"/>
    <w:bookmarkEnd w:id="12"/>
  </w:p>
  <w:p w14:paraId="7E3B73DB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6E3549"/>
    <w:rsid w:val="00004F15"/>
    <w:rsid w:val="00011199"/>
    <w:rsid w:val="00017943"/>
    <w:rsid w:val="0002235E"/>
    <w:rsid w:val="00034353"/>
    <w:rsid w:val="00037F91"/>
    <w:rsid w:val="00053F5D"/>
    <w:rsid w:val="000609DB"/>
    <w:rsid w:val="00060A92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B2920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61F00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3E69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55ACD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4CEE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52740"/>
    <w:rsid w:val="00656541"/>
    <w:rsid w:val="006575D0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1805"/>
    <w:rsid w:val="006D2A90"/>
    <w:rsid w:val="006D307C"/>
    <w:rsid w:val="006D31C2"/>
    <w:rsid w:val="006D7B5C"/>
    <w:rsid w:val="006E3549"/>
    <w:rsid w:val="006E3D6C"/>
    <w:rsid w:val="006E4B84"/>
    <w:rsid w:val="006F3153"/>
    <w:rsid w:val="006F6CD4"/>
    <w:rsid w:val="006F7653"/>
    <w:rsid w:val="00707DAA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169B8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308B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2220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90B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011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DF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2720"/>
    <w:rsid w:val="00FD3BB9"/>
    <w:rsid w:val="00FD79B2"/>
    <w:rsid w:val="00FE145A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3B73AF"/>
  <w15:docId w15:val="{40035973-4D72-4609-B66C-D8B935C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69B8"/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nhideWhenUsed/>
    <w:rsid w:val="000B2920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6575D0"/>
    <w:rPr>
      <w:rFonts w:ascii="Montserrat" w:hAnsi="Montserrat"/>
      <w:b/>
    </w:rPr>
  </w:style>
  <w:style w:type="character" w:styleId="AvattuHyperlinkki">
    <w:name w:val="FollowedHyperlink"/>
    <w:basedOn w:val="Kappaleenoletusfontti"/>
    <w:semiHidden/>
    <w:unhideWhenUsed/>
    <w:rsid w:val="00FD2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pshp.fi/dokumentit/_layouts/15/WopiFrame.aspx?sourcedoc=%7B15144848-5D4E-4849-9F39-9DB4263D606E%7D&amp;file=Ilmoitus_eettiselle_toimikunnalle.docx&amp;action=default&amp;DefaultItemOpen=1%20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i:0#.w|oysnet\riipinkt</DisplayName>
        <AccountId>2364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false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Tutkimuslupalomakkeet</TermName>
          <TermId xmlns="http://schemas.microsoft.com/office/infopath/2007/PartnerControls">d98d7e90-3a1d-4479-a62b-4fa4fb47af3f</TermId>
        </TermInfo>
      </Terms>
    </f27c0fdf4e8d42258c0e26b49b2a19ef>
    <Dokumjentin_x0020_hyväksyjä xmlns="0af04246-5dcb-4e38-b8a1-4adaeb368127">
      <UserInfo>
        <DisplayName>i:0#.w|oysnet\riipinkt</DisplayName>
        <AccountId>2364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2067</Value>
      <Value>28</Value>
      <Value>27</Value>
      <Value>26</Value>
      <Value>3</Value>
      <Value>2605</Value>
      <Value>14</Value>
      <Value>2507</Value>
      <Value>10</Value>
      <Value>2075</Value>
      <Value>1</Value>
      <Value>37</Value>
    </TaxCatchAll>
    <_dlc_DocId xmlns="d3e50268-7799-48af-83c3-9a9b063078bc">MUAVRSSTWASF-2077206978-95</_dlc_DocId>
    <_dlc_DocIdUrl xmlns="d3e50268-7799-48af-83c3-9a9b063078bc">
      <Url>https://internet.oysnet.ppshp.fi/dokumentit/_layouts/15/DocIdRedir.aspx?ID=MUAVRSSTWASF-2077206978-95</Url>
      <Description>MUAVRSSTWASF-2077206978-95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0886A0A-285A-42BD-9309-477B1A3722A4}"/>
</file>

<file path=customXml/itemProps2.xml><?xml version="1.0" encoding="utf-8"?>
<ds:datastoreItem xmlns:ds="http://schemas.openxmlformats.org/officeDocument/2006/customXml" ds:itemID="{96E68C5A-758F-4797-9A7D-BE0B18293C6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498733-75C5-4230-B7DF-C71F679538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50B689-070D-46FE-9818-6E2F930CE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4D797F-62DB-441D-8ED3-EAD8EB66C2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0DC53FD-1238-4EBF-BE53-0B923892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Korjaukset ja lisäselvitykset eettiselle toimikunnalle, ohje tutkijoille</vt:lpstr>
    </vt:vector>
  </TitlesOfParts>
  <Company>ppshp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Korjaukset ja lisäselvitykset eettiselle toimikunnalle, ohje tutkijoille</dc:title>
  <dc:creator>Sarkkinen Marja</dc:creator>
  <cp:keywords>Tutkijat; Eettinen toimikunta; tiedoksianto; tutkimuspalvelut; ohje</cp:keywords>
  <cp:lastModifiedBy>Sarkkinen Marja</cp:lastModifiedBy>
  <cp:revision>7</cp:revision>
  <cp:lastPrinted>2022-02-04T06:50:00Z</cp:lastPrinted>
  <dcterms:created xsi:type="dcterms:W3CDTF">2022-02-04T07:15:00Z</dcterms:created>
  <dcterms:modified xsi:type="dcterms:W3CDTF">2022-09-07T11:58:00Z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eac5dd87-b29a-4156-ba68-c2773344a83e</vt:lpwstr>
  </property>
  <property fmtid="{D5CDD505-2E9C-101B-9397-08002B2CF9AE}" pid="4" name="TaxKeyword">
    <vt:lpwstr>2605;#tutkimuspalvelut|3227880e-9b4f-4956-9c3c-19bd202cfdbc;#2075;#tiedoksianto|0cb0ceec-1b34-4e19-b8c3-a9acd947c9f0;#2067;#Eettinen toimikunta|d952a051-ccea-44b1-9afd-2b6e6cf28456;#2507;#Tutkijat|ca86f8b5-5ab8-4407-a54a-2ff2beed2fdc;#37;#ohje|5da2d641-e0e6-4e5a-98bf-da80e3cd5e3d</vt:lpwstr>
  </property>
  <property fmtid="{D5CDD505-2E9C-101B-9397-08002B2CF9AE}" pid="5" name="Kohde- / työntekijäryhmä">
    <vt:lpwstr>27;#Tutkijat|ca86f8b5-5ab8-4407-a54a-2ff2beed2fdc</vt:lpwstr>
  </property>
  <property fmtid="{D5CDD505-2E9C-101B-9397-08002B2CF9AE}" pid="6" name="Ryhmät, toimikunnat, toimielimet">
    <vt:lpwstr>1860;#Eettinen toimikunta|87debfe3-eb57-4271-b0fb-9ee9494f3419</vt:lpwstr>
  </property>
  <property fmtid="{D5CDD505-2E9C-101B-9397-08002B2CF9AE}" pid="7" name="MEO">
    <vt:lpwstr/>
  </property>
  <property fmtid="{D5CDD505-2E9C-101B-9397-08002B2CF9AE}" pid="8" name="Kohdeorganisaatio">
    <vt:lpwstr>1;#Pohjois-Pohjanmaan sairaanhoitopiiri|be8cbbf1-c5fa-44e0-8d6c-f88ba4a3bcc6;#14;#Ulkopuoliset|f18ec0fc-4386-4abd-866c-ed5b80932e98</vt:lpwstr>
  </property>
  <property fmtid="{D5CDD505-2E9C-101B-9397-08002B2CF9AE}" pid="9" name="Lomake (sisältötyypin metatieto)">
    <vt:lpwstr>28;#Tutkimuslupalomakkeet|d98d7e90-3a1d-4479-a62b-4fa4fb47af3f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26;#Tutkimuspalveluyksikkö|c5667c25-ca64-4a94-9ea7-f6ae04cbdff6</vt:lpwstr>
  </property>
  <property fmtid="{D5CDD505-2E9C-101B-9397-08002B2CF9AE}" pid="15" name="Order">
    <vt:r8>956800</vt:r8>
  </property>
  <property fmtid="{D5CDD505-2E9C-101B-9397-08002B2CF9AE}" pid="16" name="SharedWithUsers">
    <vt:lpwstr/>
  </property>
  <property fmtid="{D5CDD505-2E9C-101B-9397-08002B2CF9AE}" pid="17" name="TaxKeywordTaxHTField">
    <vt:lpwstr>tutkimuspalvelut|3227880e-9b4f-4956-9c3c-19bd202cfdbc;tiedoksianto|0cb0ceec-1b34-4e19-b8c3-a9acd947c9f0;Eettinen toimikunta|d952a051-ccea-44b1-9afd-2b6e6cf28456;Tutkijat|ca86f8b5-5ab8-4407-a54a-2ff2beed2fdc;ohje|5da2d641-e0e6-4e5a-98bf-da80e3cd5e3d</vt:lpwstr>
  </property>
</Properties>
</file>