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3FA9" w14:textId="77777777" w:rsidR="00AC03F1" w:rsidRDefault="00AC03F1" w:rsidP="00AC03F1">
      <w:pPr>
        <w:rPr>
          <w:b/>
        </w:rPr>
      </w:pPr>
    </w:p>
    <w:p w14:paraId="5A3D3FAA" w14:textId="77777777" w:rsidR="00AC03F1" w:rsidRDefault="00AC03F1" w:rsidP="00AC03F1">
      <w:pPr>
        <w:rPr>
          <w:b/>
        </w:rPr>
      </w:pPr>
    </w:p>
    <w:p w14:paraId="5A3D3FAB" w14:textId="77777777" w:rsidR="00AC03F1" w:rsidRDefault="00AC03F1" w:rsidP="002A7EEE">
      <w:pPr>
        <w:pStyle w:val="Otsikko1"/>
      </w:pPr>
      <w:r>
        <w:t>KILPIRAUHASEN SÄÄTELYHORMONIN TUTKIMINEN</w:t>
      </w:r>
    </w:p>
    <w:p w14:paraId="5A3D3FAC" w14:textId="77777777" w:rsidR="00AC03F1" w:rsidRDefault="00AC03F1" w:rsidP="00AC03F1">
      <w:pPr>
        <w:rPr>
          <w:b/>
        </w:rPr>
      </w:pPr>
    </w:p>
    <w:p w14:paraId="5A3D3FAD" w14:textId="77777777" w:rsidR="00AC03F1" w:rsidRPr="00DF1842" w:rsidRDefault="00AC03F1" w:rsidP="00AC03F1">
      <w:pPr>
        <w:rPr>
          <w:b/>
        </w:rPr>
      </w:pPr>
      <w:r w:rsidRPr="00DF1842">
        <w:rPr>
          <w:b/>
        </w:rPr>
        <w:t>Miksi tehdään</w:t>
      </w:r>
    </w:p>
    <w:p w14:paraId="5A3D3FAE" w14:textId="77777777" w:rsidR="00AC03F1" w:rsidRDefault="00AC03F1" w:rsidP="00AC03F1"/>
    <w:p w14:paraId="5A3D3FAF" w14:textId="77777777" w:rsidR="00AC03F1" w:rsidRDefault="00AC03F1" w:rsidP="00AC03F1">
      <w:r>
        <w:tab/>
        <w:t>Tutkimuksen ta</w:t>
      </w:r>
      <w:bookmarkStart w:id="0" w:name="_GoBack"/>
      <w:bookmarkEnd w:id="0"/>
      <w:r>
        <w:t>rkoituksena on tutkia kilpirauhasen hormonituotannon säätelyä.</w:t>
      </w:r>
    </w:p>
    <w:p w14:paraId="5A3D3FB0" w14:textId="77777777" w:rsidR="00AC03F1" w:rsidRDefault="00AC03F1" w:rsidP="00AC03F1">
      <w:r>
        <w:tab/>
        <w:t>Tutkimuksella voidaan tarvittaessa tutkia myös prolaktiinihormonin eritystä.</w:t>
      </w:r>
    </w:p>
    <w:p w14:paraId="5A3D3FB1" w14:textId="77777777" w:rsidR="00AC03F1" w:rsidRPr="00413E91" w:rsidRDefault="00AC03F1" w:rsidP="00AC03F1">
      <w:bookmarkStart w:id="1" w:name="bm_start"/>
      <w:bookmarkEnd w:id="1"/>
    </w:p>
    <w:p w14:paraId="5A3D3FB2" w14:textId="77777777" w:rsidR="00AC03F1" w:rsidRDefault="00AC03F1" w:rsidP="00AC03F1"/>
    <w:p w14:paraId="5A3D3FB3" w14:textId="77777777" w:rsidR="00AC03F1" w:rsidRDefault="00AC03F1" w:rsidP="00AC03F1"/>
    <w:p w14:paraId="5A3D3FB4" w14:textId="77777777" w:rsidR="00AC03F1" w:rsidRPr="00DF1842" w:rsidRDefault="00AC03F1" w:rsidP="00AC03F1">
      <w:pPr>
        <w:rPr>
          <w:b/>
        </w:rPr>
      </w:pPr>
      <w:r w:rsidRPr="00DF1842">
        <w:rPr>
          <w:b/>
        </w:rPr>
        <w:t>Tutkimukseen valmistautuminen</w:t>
      </w:r>
    </w:p>
    <w:p w14:paraId="5A3D3FB5" w14:textId="77777777" w:rsidR="00AC03F1" w:rsidRDefault="00AC03F1" w:rsidP="00AC03F1"/>
    <w:p w14:paraId="5A3D3FB6" w14:textId="77777777" w:rsidR="00AC03F1" w:rsidRDefault="00AC03F1" w:rsidP="00AC03F1">
      <w:r>
        <w:tab/>
        <w:t>Ennen koetta saa syödä ja juoda normaalisti sekä ottaa mahdolliset aamu-</w:t>
      </w:r>
    </w:p>
    <w:p w14:paraId="5A3D3FB7" w14:textId="77777777" w:rsidR="00AC03F1" w:rsidRDefault="00AC03F1" w:rsidP="00AC03F1">
      <w:r>
        <w:tab/>
        <w:t>lääkkeet.</w:t>
      </w:r>
    </w:p>
    <w:p w14:paraId="5A3D3FB8" w14:textId="77777777" w:rsidR="00AC03F1" w:rsidRDefault="00AC03F1" w:rsidP="00AC03F1">
      <w:r>
        <w:tab/>
      </w:r>
    </w:p>
    <w:p w14:paraId="5A3D3FB9" w14:textId="77777777" w:rsidR="00AC03F1" w:rsidRDefault="00AC03F1" w:rsidP="00AC03F1">
      <w:r>
        <w:t xml:space="preserve">     </w:t>
      </w:r>
    </w:p>
    <w:p w14:paraId="5A3D3FBA" w14:textId="77777777" w:rsidR="00AC03F1" w:rsidRDefault="00AC03F1" w:rsidP="00AC03F1"/>
    <w:p w14:paraId="5A3D3FBB" w14:textId="77777777" w:rsidR="00AC03F1" w:rsidRPr="00DF1842" w:rsidRDefault="00AC03F1" w:rsidP="00AC03F1">
      <w:pPr>
        <w:rPr>
          <w:b/>
        </w:rPr>
      </w:pPr>
      <w:r w:rsidRPr="00DF1842">
        <w:rPr>
          <w:b/>
        </w:rPr>
        <w:t>Tutkimuksen suorittaminen</w:t>
      </w:r>
      <w:r>
        <w:rPr>
          <w:b/>
        </w:rPr>
        <w:t xml:space="preserve"> </w:t>
      </w:r>
    </w:p>
    <w:p w14:paraId="5A3D3FBC" w14:textId="77777777" w:rsidR="00AC03F1" w:rsidRDefault="00AC03F1" w:rsidP="00AC03F1"/>
    <w:p w14:paraId="5A3D3FBD" w14:textId="77777777" w:rsidR="00AC03F1" w:rsidRDefault="00AC03F1" w:rsidP="00AC03F1">
      <w:pPr>
        <w:ind w:left="1304"/>
      </w:pPr>
      <w:r>
        <w:t xml:space="preserve">Tutkimus kestää valmisteluineen noin 2 tuntia. </w:t>
      </w:r>
    </w:p>
    <w:p w14:paraId="5A3D3FBE" w14:textId="77777777" w:rsidR="00AC03F1" w:rsidRDefault="00AC03F1" w:rsidP="00AC03F1">
      <w:pPr>
        <w:ind w:left="1304"/>
      </w:pPr>
      <w:r>
        <w:t xml:space="preserve">Kokeen alussa lapselle asetetaan laskimokanyyli tutkimuslääkkeen (TRH) antoa ja verinäytteiden ottoa varten. </w:t>
      </w:r>
    </w:p>
    <w:p w14:paraId="5A3D3FBF" w14:textId="77777777" w:rsidR="00AC03F1" w:rsidRPr="000E0764" w:rsidRDefault="00AC03F1" w:rsidP="00AC03F1">
      <w:pPr>
        <w:ind w:left="1304"/>
      </w:pPr>
      <w:r>
        <w:t>Laskimokanyylin laittamista varten laitetaan tarvittaessa puuduterasva iholle.</w:t>
      </w:r>
    </w:p>
    <w:p w14:paraId="5A3D3FC0" w14:textId="77777777" w:rsidR="00AC03F1" w:rsidRDefault="00AC03F1" w:rsidP="00AC03F1">
      <w:pPr>
        <w:ind w:firstLine="1304"/>
      </w:pPr>
    </w:p>
    <w:p w14:paraId="5A3D3FC1" w14:textId="77777777" w:rsidR="00AC03F1" w:rsidRDefault="00AC03F1" w:rsidP="00AC03F1">
      <w:pPr>
        <w:ind w:firstLine="1304"/>
      </w:pPr>
    </w:p>
    <w:p w14:paraId="5A3D3FC2" w14:textId="77777777" w:rsidR="00AC03F1" w:rsidRDefault="00AC03F1" w:rsidP="00AC03F1">
      <w:r>
        <w:tab/>
        <w:t>Tutkimuslääke saattaa aiheuttaa lievää pahoinvointia.</w:t>
      </w:r>
    </w:p>
    <w:p w14:paraId="5A3D3FC3" w14:textId="77777777" w:rsidR="00AC03F1" w:rsidRDefault="00AC03F1" w:rsidP="00AC03F1">
      <w:r>
        <w:tab/>
        <w:t>Tutkimuksen jälkeen lapsi ei tarvitse erityisseurantaa jos vointi on hyvä.</w:t>
      </w:r>
    </w:p>
    <w:p w14:paraId="5A3D3FC4" w14:textId="77777777" w:rsidR="00AC03F1" w:rsidRDefault="00AC03F1" w:rsidP="00AC03F1"/>
    <w:p w14:paraId="5A3D3FC5" w14:textId="77777777" w:rsidR="00AC03F1" w:rsidRDefault="00AC03F1" w:rsidP="00AC03F1"/>
    <w:p w14:paraId="5A3D3FC6" w14:textId="77777777" w:rsidR="00AC03F1" w:rsidRDefault="00AC03F1" w:rsidP="00AC03F1"/>
    <w:p w14:paraId="5A3D3FC7" w14:textId="77777777" w:rsidR="00AC03F1" w:rsidRPr="000E0764" w:rsidRDefault="00AC03F1" w:rsidP="00AC03F1">
      <w:pPr>
        <w:ind w:firstLine="1304"/>
      </w:pPr>
      <w:r w:rsidRPr="000E0764">
        <w:t>Tarvittaessa saatte lisätietoja tutkimuksen toteuttavan yksikön sairaanhoitajalta.</w:t>
      </w:r>
    </w:p>
    <w:p w14:paraId="5A3D3FC8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3FCB" w14:textId="77777777" w:rsidR="00AC03F1" w:rsidRDefault="00AC03F1">
      <w:r>
        <w:separator/>
      </w:r>
    </w:p>
  </w:endnote>
  <w:endnote w:type="continuationSeparator" w:id="0">
    <w:p w14:paraId="5A3D3FCC" w14:textId="77777777" w:rsidR="00AC03F1" w:rsidRDefault="00A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3FC9" w14:textId="77777777" w:rsidR="00AC03F1" w:rsidRDefault="00AC03F1">
      <w:r>
        <w:separator/>
      </w:r>
    </w:p>
  </w:footnote>
  <w:footnote w:type="continuationSeparator" w:id="0">
    <w:p w14:paraId="5A3D3FCA" w14:textId="77777777" w:rsidR="00AC03F1" w:rsidRDefault="00AC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3FCD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3D3FD4" wp14:editId="5A3D3FD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D3FD6" w14:textId="77777777" w:rsidR="00C7218A" w:rsidRDefault="00AC03F1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A3D3FD7" wp14:editId="5A3D3FD8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AC03F1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1EAF980" wp14:editId="6E726DC0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AC03F1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2A7EE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2A7EE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5A3D3FCE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5A3D3FCF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5A3D3FD0" w14:textId="77777777" w:rsidR="00AC03F1" w:rsidRDefault="00AC03F1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Lasten ja naisten tulosalue</w:t>
    </w:r>
    <w:bookmarkEnd w:id="10"/>
  </w:p>
  <w:p w14:paraId="5A3D3FD1" w14:textId="77777777" w:rsidR="00C7218A" w:rsidRPr="005F7243" w:rsidRDefault="00AC03F1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10.02.2016</w:t>
    </w:r>
    <w:bookmarkEnd w:id="11"/>
    <w:r w:rsidR="00C7218A" w:rsidRPr="005F7243">
      <w:rPr>
        <w:sz w:val="18"/>
        <w:szCs w:val="18"/>
      </w:rPr>
      <w:tab/>
    </w:r>
  </w:p>
  <w:p w14:paraId="5A3D3FD2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5A3D3FD3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AC03F1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A7EEE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3F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D3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PPSHP-1316381239-2735</_dlc_DocId>
    <_dlc_DocIdUrl xmlns="d3e50268-7799-48af-83c3-9a9b063078bc">
      <Url>https://julkaisu.oysnet.ppshp.fi/_layouts/15/DocIdRedir.aspx?ID=PPSHP-1316381239-2735</Url>
      <Description>PPSHP-1316381239-2735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8CB61-EF71-4327-8DBE-D008AC90CCEB}"/>
</file>

<file path=customXml/itemProps2.xml><?xml version="1.0" encoding="utf-8"?>
<ds:datastoreItem xmlns:ds="http://schemas.openxmlformats.org/officeDocument/2006/customXml" ds:itemID="{4BC17FA7-3E24-430B-A8BA-558D32AFDFB2}"/>
</file>

<file path=customXml/itemProps3.xml><?xml version="1.0" encoding="utf-8"?>
<ds:datastoreItem xmlns:ds="http://schemas.openxmlformats.org/officeDocument/2006/customXml" ds:itemID="{E18687E3-D5ED-400F-9D98-6E71A6F48F9B}"/>
</file>

<file path=customXml/itemProps4.xml><?xml version="1.0" encoding="utf-8"?>
<ds:datastoreItem xmlns:ds="http://schemas.openxmlformats.org/officeDocument/2006/customXml" ds:itemID="{03983891-806C-4E46-8C20-967D97F2B3AF}"/>
</file>

<file path=customXml/itemProps5.xml><?xml version="1.0" encoding="utf-8"?>
<ds:datastoreItem xmlns:ds="http://schemas.openxmlformats.org/officeDocument/2006/customXml" ds:itemID="{FD3EC513-0821-4D9B-BD8A-DCB57A89E08C}"/>
</file>

<file path=customXml/itemProps6.xml><?xml version="1.0" encoding="utf-8"?>
<ds:datastoreItem xmlns:ds="http://schemas.openxmlformats.org/officeDocument/2006/customXml" ds:itemID="{3787BE05-3F3E-42F8-A5B2-8B6BE7CAAFA6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6</TotalTime>
  <Pages>1</Pages>
  <Words>82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TRH-koe (tyreotropiinin vapauttajahormonikoe)</dc:title>
  <dc:creator>Turtinen Juha</dc:creator>
  <cp:keywords/>
  <cp:lastModifiedBy>Turtinen Juha</cp:lastModifiedBy>
  <cp:revision>2</cp:revision>
  <cp:lastPrinted>2004-10-19T13:46:00Z</cp:lastPrinted>
  <dcterms:created xsi:type="dcterms:W3CDTF">2016-02-10T12:30:00Z</dcterms:created>
  <dcterms:modified xsi:type="dcterms:W3CDTF">2016-02-12T08:14:00Z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bacdee75-1694-4d23-b1d3-a420af4202ca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273500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